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61009" w14:textId="5E2CD896" w:rsidR="00962DD8" w:rsidRPr="00F9063B" w:rsidRDefault="009243AE" w:rsidP="00484052">
      <w:pPr>
        <w:spacing w:after="120"/>
        <w:jc w:val="center"/>
        <w:rPr>
          <w:b/>
          <w:bCs/>
          <w:color w:val="4472C4" w:themeColor="accent1"/>
          <w:sz w:val="36"/>
          <w:szCs w:val="36"/>
        </w:rPr>
      </w:pPr>
      <w:bookmarkStart w:id="0" w:name="_GoBack"/>
      <w:bookmarkEnd w:id="0"/>
      <w:r w:rsidRPr="00F9063B">
        <w:rPr>
          <w:b/>
          <w:bCs/>
          <w:color w:val="4472C4" w:themeColor="accent1"/>
          <w:sz w:val="36"/>
          <w:szCs w:val="36"/>
        </w:rPr>
        <w:t>Health Emergency Labor Standards Act</w:t>
      </w:r>
      <w:r w:rsidR="00114411" w:rsidRPr="00F9063B">
        <w:rPr>
          <w:b/>
          <w:bCs/>
          <w:color w:val="4472C4" w:themeColor="accent1"/>
          <w:sz w:val="36"/>
          <w:szCs w:val="36"/>
        </w:rPr>
        <w:t xml:space="preserve"> </w:t>
      </w:r>
      <w:r w:rsidRPr="00F9063B">
        <w:rPr>
          <w:b/>
          <w:bCs/>
          <w:color w:val="4472C4" w:themeColor="accent1"/>
          <w:sz w:val="36"/>
          <w:szCs w:val="36"/>
        </w:rPr>
        <w:t>(HELSA)</w:t>
      </w:r>
    </w:p>
    <w:p w14:paraId="73A1AE24" w14:textId="336D5D2F" w:rsidR="00884EDC" w:rsidRPr="00962DD8" w:rsidRDefault="00884EDC" w:rsidP="00484052">
      <w:pPr>
        <w:spacing w:after="120"/>
        <w:ind w:left="540" w:hanging="540"/>
        <w:rPr>
          <w:b/>
          <w:bCs/>
          <w:sz w:val="28"/>
          <w:szCs w:val="28"/>
        </w:rPr>
      </w:pPr>
      <w:r w:rsidRPr="00962DD8">
        <w:rPr>
          <w:b/>
          <w:bCs/>
          <w:sz w:val="28"/>
          <w:szCs w:val="28"/>
        </w:rPr>
        <w:t xml:space="preserve">1) </w:t>
      </w:r>
      <w:r w:rsidR="00484052">
        <w:rPr>
          <w:b/>
          <w:bCs/>
          <w:sz w:val="28"/>
          <w:szCs w:val="28"/>
        </w:rPr>
        <w:t>Requires creation of a workplace i</w:t>
      </w:r>
      <w:r w:rsidRPr="00962DD8">
        <w:rPr>
          <w:b/>
          <w:bCs/>
          <w:sz w:val="28"/>
          <w:szCs w:val="28"/>
        </w:rPr>
        <w:t>nfectious disease standard</w:t>
      </w:r>
    </w:p>
    <w:p w14:paraId="1F02E615" w14:textId="74B7477C" w:rsidR="00962DD8" w:rsidRPr="00884EDC" w:rsidRDefault="00884EDC" w:rsidP="00484052">
      <w:pPr>
        <w:spacing w:after="120"/>
        <w:ind w:left="360"/>
        <w:rPr>
          <w:sz w:val="24"/>
          <w:szCs w:val="24"/>
        </w:rPr>
      </w:pPr>
      <w:r w:rsidRPr="00884EDC">
        <w:rPr>
          <w:sz w:val="24"/>
          <w:szCs w:val="24"/>
        </w:rPr>
        <w:t>Directs Labor and Industries</w:t>
      </w:r>
      <w:r w:rsidR="00D3741A">
        <w:rPr>
          <w:sz w:val="24"/>
          <w:szCs w:val="24"/>
        </w:rPr>
        <w:t xml:space="preserve"> (LNI)</w:t>
      </w:r>
      <w:r w:rsidRPr="00884EDC">
        <w:rPr>
          <w:sz w:val="24"/>
          <w:szCs w:val="24"/>
        </w:rPr>
        <w:t xml:space="preserve"> to establish a safety standard rule for workplaces where workers are exposed to contagious</w:t>
      </w:r>
      <w:r w:rsidR="00D3741A">
        <w:rPr>
          <w:sz w:val="24"/>
          <w:szCs w:val="24"/>
        </w:rPr>
        <w:t xml:space="preserve"> or </w:t>
      </w:r>
      <w:r w:rsidRPr="00884EDC">
        <w:rPr>
          <w:sz w:val="24"/>
          <w:szCs w:val="24"/>
        </w:rPr>
        <w:t xml:space="preserve">infectious diseases. </w:t>
      </w:r>
    </w:p>
    <w:p w14:paraId="2138186E" w14:textId="1C273FD1" w:rsidR="00884EDC" w:rsidRPr="00962DD8" w:rsidRDefault="00884EDC" w:rsidP="00484052">
      <w:pPr>
        <w:spacing w:after="120"/>
        <w:ind w:left="540" w:hanging="540"/>
        <w:rPr>
          <w:sz w:val="28"/>
          <w:szCs w:val="28"/>
        </w:rPr>
      </w:pPr>
      <w:r w:rsidRPr="00962DD8">
        <w:rPr>
          <w:b/>
          <w:bCs/>
          <w:sz w:val="28"/>
          <w:szCs w:val="28"/>
        </w:rPr>
        <w:t xml:space="preserve">2) </w:t>
      </w:r>
      <w:r w:rsidR="00484052">
        <w:rPr>
          <w:b/>
          <w:bCs/>
          <w:sz w:val="28"/>
          <w:szCs w:val="28"/>
        </w:rPr>
        <w:t>Establishes n</w:t>
      </w:r>
      <w:r w:rsidRPr="00962DD8">
        <w:rPr>
          <w:b/>
          <w:bCs/>
          <w:sz w:val="28"/>
          <w:szCs w:val="28"/>
        </w:rPr>
        <w:t>ew employment standards</w:t>
      </w:r>
      <w:r w:rsidRPr="00962DD8">
        <w:rPr>
          <w:sz w:val="28"/>
          <w:szCs w:val="28"/>
        </w:rPr>
        <w:t xml:space="preserve"> </w:t>
      </w:r>
      <w:r w:rsidR="00484052" w:rsidRPr="00484052">
        <w:rPr>
          <w:b/>
          <w:bCs/>
          <w:sz w:val="28"/>
          <w:szCs w:val="28"/>
        </w:rPr>
        <w:t>during</w:t>
      </w:r>
      <w:r w:rsidR="00484052">
        <w:rPr>
          <w:b/>
          <w:bCs/>
          <w:sz w:val="28"/>
          <w:szCs w:val="28"/>
        </w:rPr>
        <w:t xml:space="preserve"> a pandemic</w:t>
      </w:r>
    </w:p>
    <w:p w14:paraId="166F305F" w14:textId="10AC6616" w:rsidR="00484052" w:rsidRPr="00484052" w:rsidRDefault="00884EDC" w:rsidP="00484052">
      <w:pPr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During a public health emergency, as declared by the President or the Governor, the following employment standards go into effect: </w:t>
      </w:r>
    </w:p>
    <w:p w14:paraId="18B84C41" w14:textId="35828A18" w:rsidR="00962DD8" w:rsidRDefault="00962DD8" w:rsidP="00F9063B">
      <w:pPr>
        <w:pStyle w:val="ListParagraph"/>
        <w:numPr>
          <w:ilvl w:val="0"/>
          <w:numId w:val="3"/>
        </w:numPr>
        <w:spacing w:after="120"/>
        <w:ind w:left="90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Provides a </w:t>
      </w:r>
      <w:r>
        <w:rPr>
          <w:b/>
          <w:bCs/>
          <w:sz w:val="24"/>
          <w:szCs w:val="24"/>
        </w:rPr>
        <w:t>presumption for worker’s compensation coverage</w:t>
      </w:r>
      <w:r>
        <w:rPr>
          <w:sz w:val="24"/>
          <w:szCs w:val="24"/>
        </w:rPr>
        <w:t xml:space="preserve"> during a </w:t>
      </w:r>
      <w:r w:rsidR="00BF3724">
        <w:rPr>
          <w:sz w:val="24"/>
          <w:szCs w:val="24"/>
        </w:rPr>
        <w:t xml:space="preserve">public </w:t>
      </w:r>
      <w:r>
        <w:rPr>
          <w:sz w:val="24"/>
          <w:szCs w:val="24"/>
        </w:rPr>
        <w:t>health emergency for "</w:t>
      </w:r>
      <w:r w:rsidRPr="00EA7BAC">
        <w:rPr>
          <w:b/>
          <w:bCs/>
          <w:color w:val="4472C4" w:themeColor="accent1"/>
          <w:sz w:val="24"/>
          <w:szCs w:val="24"/>
        </w:rPr>
        <w:t>HELSA Frontline Employees</w:t>
      </w:r>
      <w:r>
        <w:rPr>
          <w:sz w:val="24"/>
          <w:szCs w:val="24"/>
        </w:rPr>
        <w:t xml:space="preserve">" (see definition). </w:t>
      </w:r>
    </w:p>
    <w:p w14:paraId="726470CF" w14:textId="35D0CB68" w:rsidR="009243AE" w:rsidRDefault="009243AE" w:rsidP="00F9063B">
      <w:pPr>
        <w:pStyle w:val="ListParagraph"/>
        <w:numPr>
          <w:ilvl w:val="0"/>
          <w:numId w:val="3"/>
        </w:numPr>
        <w:spacing w:after="120"/>
        <w:ind w:left="90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Requires employers to </w:t>
      </w:r>
      <w:r>
        <w:rPr>
          <w:b/>
          <w:bCs/>
          <w:sz w:val="24"/>
          <w:szCs w:val="24"/>
        </w:rPr>
        <w:t>accommodate employee</w:t>
      </w:r>
      <w:r w:rsidR="00D3741A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’ voluntary use</w:t>
      </w:r>
      <w:r>
        <w:rPr>
          <w:sz w:val="24"/>
          <w:szCs w:val="24"/>
        </w:rPr>
        <w:t xml:space="preserve"> </w:t>
      </w:r>
      <w:r w:rsidRPr="00484052">
        <w:rPr>
          <w:b/>
          <w:bCs/>
          <w:sz w:val="24"/>
          <w:szCs w:val="24"/>
        </w:rPr>
        <w:t>of PPE</w:t>
      </w:r>
      <w:r>
        <w:rPr>
          <w:sz w:val="24"/>
          <w:szCs w:val="24"/>
        </w:rPr>
        <w:t xml:space="preserve">. </w:t>
      </w:r>
      <w:r w:rsidR="00D3741A">
        <w:rPr>
          <w:sz w:val="24"/>
          <w:szCs w:val="24"/>
        </w:rPr>
        <w:t xml:space="preserve">And if </w:t>
      </w:r>
      <w:r>
        <w:rPr>
          <w:sz w:val="24"/>
          <w:szCs w:val="24"/>
        </w:rPr>
        <w:t xml:space="preserve">employers require employees to wear masks and gloves, the employer </w:t>
      </w:r>
      <w:r w:rsidR="00484052">
        <w:rPr>
          <w:sz w:val="24"/>
          <w:szCs w:val="24"/>
        </w:rPr>
        <w:t xml:space="preserve">must </w:t>
      </w:r>
      <w:r>
        <w:rPr>
          <w:sz w:val="24"/>
          <w:szCs w:val="24"/>
        </w:rPr>
        <w:t xml:space="preserve">provide the required equipment. </w:t>
      </w:r>
    </w:p>
    <w:p w14:paraId="5F3CBCF7" w14:textId="784A0073" w:rsidR="00EC15C5" w:rsidRDefault="009754EE" w:rsidP="00F9063B">
      <w:pPr>
        <w:pStyle w:val="ListParagraph"/>
        <w:numPr>
          <w:ilvl w:val="0"/>
          <w:numId w:val="3"/>
        </w:numPr>
        <w:spacing w:after="120"/>
        <w:ind w:left="90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Provides </w:t>
      </w:r>
      <w:r w:rsidRPr="009754EE">
        <w:rPr>
          <w:b/>
          <w:bCs/>
          <w:sz w:val="24"/>
          <w:szCs w:val="24"/>
        </w:rPr>
        <w:t>protection from retaliation or discrimination</w:t>
      </w:r>
      <w:r>
        <w:rPr>
          <w:sz w:val="24"/>
          <w:szCs w:val="24"/>
        </w:rPr>
        <w:t xml:space="preserve"> for employee</w:t>
      </w:r>
      <w:r w:rsidR="00484052">
        <w:rPr>
          <w:sz w:val="24"/>
          <w:szCs w:val="24"/>
        </w:rPr>
        <w:t>s</w:t>
      </w:r>
      <w:r>
        <w:rPr>
          <w:sz w:val="24"/>
          <w:szCs w:val="24"/>
        </w:rPr>
        <w:t xml:space="preserve"> who raise reasonable concerns about infection control in their workplace. Provides whistleblower protection and permits qui tam action. </w:t>
      </w:r>
    </w:p>
    <w:p w14:paraId="09232905" w14:textId="2B11477F" w:rsidR="00962DD8" w:rsidRDefault="00962DD8" w:rsidP="00F9063B">
      <w:pPr>
        <w:pStyle w:val="ListParagraph"/>
        <w:numPr>
          <w:ilvl w:val="0"/>
          <w:numId w:val="3"/>
        </w:numPr>
        <w:spacing w:after="120"/>
        <w:ind w:left="90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Mandates </w:t>
      </w:r>
      <w:r>
        <w:rPr>
          <w:b/>
          <w:bCs/>
          <w:sz w:val="24"/>
          <w:szCs w:val="24"/>
        </w:rPr>
        <w:t>reporting requirements</w:t>
      </w:r>
      <w:r w:rsidR="00D3741A" w:rsidRPr="00D3741A">
        <w:rPr>
          <w:sz w:val="24"/>
          <w:szCs w:val="24"/>
        </w:rPr>
        <w:t>:</w:t>
      </w:r>
      <w:r>
        <w:rPr>
          <w:sz w:val="24"/>
          <w:szCs w:val="24"/>
        </w:rPr>
        <w:t xml:space="preserve"> employers of 50 or more employees </w:t>
      </w:r>
      <w:r w:rsidR="00D3741A">
        <w:rPr>
          <w:sz w:val="24"/>
          <w:szCs w:val="24"/>
        </w:rPr>
        <w:t xml:space="preserve">must notify </w:t>
      </w:r>
      <w:r>
        <w:rPr>
          <w:sz w:val="24"/>
          <w:szCs w:val="24"/>
        </w:rPr>
        <w:t xml:space="preserve">LNI when more than 10% of </w:t>
      </w:r>
      <w:r w:rsidR="00D3741A">
        <w:rPr>
          <w:sz w:val="24"/>
          <w:szCs w:val="24"/>
        </w:rPr>
        <w:t xml:space="preserve">their </w:t>
      </w:r>
      <w:r>
        <w:rPr>
          <w:sz w:val="24"/>
          <w:szCs w:val="24"/>
        </w:rPr>
        <w:t xml:space="preserve">workforce becomes infected during a </w:t>
      </w:r>
      <w:r w:rsidR="00BF3724">
        <w:rPr>
          <w:sz w:val="24"/>
          <w:szCs w:val="24"/>
        </w:rPr>
        <w:t>public</w:t>
      </w:r>
      <w:r>
        <w:rPr>
          <w:sz w:val="24"/>
          <w:szCs w:val="24"/>
        </w:rPr>
        <w:t xml:space="preserve"> health emergency.   </w:t>
      </w:r>
    </w:p>
    <w:p w14:paraId="457512B2" w14:textId="4216B319" w:rsidR="0087452C" w:rsidRDefault="0087452C" w:rsidP="00F9063B">
      <w:pPr>
        <w:pStyle w:val="ListParagraph"/>
        <w:numPr>
          <w:ilvl w:val="0"/>
          <w:numId w:val="3"/>
        </w:numPr>
        <w:spacing w:after="120"/>
        <w:ind w:left="900"/>
        <w:contextualSpacing w:val="0"/>
        <w:rPr>
          <w:sz w:val="24"/>
          <w:szCs w:val="24"/>
        </w:rPr>
      </w:pPr>
      <w:r w:rsidRPr="00484052">
        <w:rPr>
          <w:noProof/>
          <w:sz w:val="24"/>
          <w:szCs w:val="24"/>
        </w:rPr>
        <w:lastRenderedPageBreak/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19151917" wp14:editId="3D137039">
                <wp:simplePos x="0" y="0"/>
                <wp:positionH relativeFrom="margin">
                  <wp:posOffset>4075430</wp:posOffset>
                </wp:positionH>
                <wp:positionV relativeFrom="margin">
                  <wp:posOffset>4123509</wp:posOffset>
                </wp:positionV>
                <wp:extent cx="2879725" cy="5061585"/>
                <wp:effectExtent l="0" t="0" r="0" b="571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725" cy="5061585"/>
                          <a:chOff x="0" y="0"/>
                          <a:chExt cx="3567449" cy="4539463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B062CA" w14:textId="77777777" w:rsidR="00484052" w:rsidRDefault="00484052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58372" y="252687"/>
                            <a:ext cx="3509077" cy="42867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699184" w14:textId="5B717A22" w:rsidR="00484052" w:rsidRPr="00484052" w:rsidRDefault="00484052" w:rsidP="00D90CFE">
                              <w:pPr>
                                <w:spacing w:after="120"/>
                                <w:jc w:val="center"/>
                                <w:rPr>
                                  <w:b/>
                                  <w:bCs/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</w:pPr>
                              <w:r w:rsidRPr="00484052">
                                <w:rPr>
                                  <w:b/>
                                  <w:bCs/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t>HELSA Frontline Employees</w:t>
                              </w:r>
                            </w:p>
                            <w:p w14:paraId="31565C82" w14:textId="1AC7E3C6" w:rsidR="00484052" w:rsidRPr="00484052" w:rsidRDefault="00484052" w:rsidP="00484052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</w:pPr>
                              <w:r w:rsidRPr="00484052"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  <w:t>First responders, including emergency medical</w:t>
                              </w:r>
                              <w:r w:rsidR="007B3954"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C3D8B"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  <w:t>service providers</w:t>
                              </w:r>
                              <w:r w:rsidRPr="00484052"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  <w:t xml:space="preserve">, paramedics, law enforcement </w:t>
                              </w:r>
                              <w:r w:rsidR="008C3D8B"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  <w:t>officers</w:t>
                              </w:r>
                              <w:r w:rsidRPr="00484052"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  <w:t xml:space="preserve">, firefighters, </w:t>
                              </w:r>
                              <w:r w:rsidR="00FD255C"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  <w:t xml:space="preserve"> and </w:t>
                              </w:r>
                              <w:r w:rsidRPr="00484052"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  <w:t>ambulance drivers</w:t>
                              </w:r>
                            </w:p>
                            <w:p w14:paraId="1727FC99" w14:textId="46BF9AE9" w:rsidR="00484052" w:rsidRPr="00484052" w:rsidRDefault="00484052" w:rsidP="00484052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</w:pPr>
                              <w:r w:rsidRPr="00484052"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  <w:t xml:space="preserve">Employees working at a hospital, health care facility, nursing </w:t>
                              </w:r>
                              <w:r w:rsidR="007B3954"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  <w:t>home,</w:t>
                              </w:r>
                              <w:r w:rsidRPr="00484052"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74DC1"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  <w:t xml:space="preserve">or assisted living facility </w:t>
                              </w:r>
                            </w:p>
                            <w:p w14:paraId="330667B4" w14:textId="302C791C" w:rsidR="00484052" w:rsidRPr="00484052" w:rsidRDefault="00484052" w:rsidP="00484052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</w:pPr>
                              <w:r w:rsidRPr="00484052"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  <w:t xml:space="preserve">Food processing, distribution, meatpacking, </w:t>
                              </w:r>
                              <w:r w:rsidR="009D489D"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  <w:t xml:space="preserve">and </w:t>
                              </w:r>
                              <w:r w:rsidRPr="00484052"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  <w:t>farm</w:t>
                              </w:r>
                              <w:r w:rsidR="00F74DC1"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84052"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  <w:t>workers (including flo</w:t>
                              </w:r>
                              <w:r w:rsidR="00362646"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  <w:t>ri</w:t>
                              </w:r>
                              <w:r w:rsidRPr="00484052"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  <w:t xml:space="preserve">culture) </w:t>
                              </w:r>
                            </w:p>
                            <w:p w14:paraId="2108DDAE" w14:textId="54ED4172" w:rsidR="00484052" w:rsidRPr="00484052" w:rsidRDefault="00484052" w:rsidP="00484052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484052"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  <w:t>aintenance, janitorial and food service workers at any facility treating patients</w:t>
                              </w:r>
                            </w:p>
                            <w:p w14:paraId="52075A1D" w14:textId="77777777" w:rsidR="00484052" w:rsidRPr="00484052" w:rsidRDefault="00484052" w:rsidP="00484052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484052"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  <w:t>rivers and operators employed by a transit agency or public entity providing mass transportation to the general public</w:t>
                              </w:r>
                            </w:p>
                            <w:p w14:paraId="144CBC5E" w14:textId="77777777" w:rsidR="00484052" w:rsidRPr="00484052" w:rsidRDefault="00484052" w:rsidP="00484052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484052"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  <w:t>aycare and childcare workers at licensed facilities</w:t>
                              </w:r>
                            </w:p>
                            <w:p w14:paraId="41C59BAE" w14:textId="41ED5DD7" w:rsidR="00484052" w:rsidRPr="00484052" w:rsidRDefault="00484052" w:rsidP="00484052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  <w:t>W</w:t>
                              </w:r>
                              <w:r w:rsidRPr="00484052"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  <w:t>orkers employed by a pharmacy, drug</w:t>
                              </w:r>
                              <w:r w:rsidR="009D489D"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Pr="00484052"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  <w:t>retail</w:t>
                              </w:r>
                              <w:r w:rsidR="009D489D"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  <w:t>, or grocery</w:t>
                              </w:r>
                              <w:r w:rsidRPr="00484052"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  <w:t xml:space="preserve"> store open to the public</w:t>
                              </w:r>
                            </w:p>
                            <w:p w14:paraId="58E42C10" w14:textId="4A35D46D" w:rsidR="00484052" w:rsidRPr="00484052" w:rsidRDefault="00484052" w:rsidP="00484052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  <w:t>W</w:t>
                              </w:r>
                              <w:r w:rsidRPr="00484052"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  <w:t>orkers in restaurants and hotels open to the public</w:t>
                              </w:r>
                            </w:p>
                            <w:p w14:paraId="0B1F2B11" w14:textId="70FCD748" w:rsidR="00484052" w:rsidRPr="00484052" w:rsidRDefault="00484052" w:rsidP="00484052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  <w:t>H</w:t>
                              </w:r>
                              <w:r w:rsidRPr="00484052"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  <w:t xml:space="preserve">ome care aides and home health aides </w:t>
                              </w:r>
                            </w:p>
                            <w:p w14:paraId="7AB41E67" w14:textId="77777777" w:rsidR="00484052" w:rsidRPr="00484052" w:rsidRDefault="00484052" w:rsidP="00484052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484052"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  <w:t>orrectional officers</w:t>
                              </w:r>
                            </w:p>
                            <w:p w14:paraId="59FEFBAD" w14:textId="2CCC59D9" w:rsidR="00D90CFE" w:rsidRDefault="00E40CB4" w:rsidP="00D90CFE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  <w:t xml:space="preserve">Educational </w:t>
                              </w:r>
                              <w:r w:rsidR="00484052" w:rsidRPr="00484052"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  <w:t xml:space="preserve">employees </w:t>
                              </w:r>
                              <w:r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  <w:t xml:space="preserve">teaching </w:t>
                              </w:r>
                              <w:r w:rsidR="00484052" w:rsidRPr="00484052"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  <w:t xml:space="preserve">classes in person </w:t>
                              </w:r>
                              <w:r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  <w:t xml:space="preserve">and </w:t>
                              </w:r>
                              <w:r w:rsidR="00484052" w:rsidRPr="00484052"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  <w:t xml:space="preserve">on site </w:t>
                              </w:r>
                            </w:p>
                            <w:p w14:paraId="1A6B98A9" w14:textId="77777777" w:rsidR="00D90CFE" w:rsidRPr="00D90CFE" w:rsidRDefault="00D90CFE" w:rsidP="00D90CFE">
                              <w:p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151917" id="Group 198" o:spid="_x0000_s1026" style="position:absolute;left:0;text-align:left;margin-left:320.9pt;margin-top:324.7pt;width:226.75pt;height:398.55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45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">
                <v:rect id="Rectangle 199" o:spid="_x0000_s1027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4472c4 [3204]" stroked="f" strokeweight="1pt">
                  <v:textbox>
                    <w:txbxContent>
                      <w:p w14:paraId="16B062CA" w14:textId="77777777" w:rsidR="00484052" w:rsidRDefault="00484052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left:583;top:2526;width:35091;height:42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28699184" w14:textId="5B717A22" w:rsidR="00484052" w:rsidRPr="00484052" w:rsidRDefault="00484052" w:rsidP="00D90CFE">
                        <w:pPr>
                          <w:spacing w:after="120"/>
                          <w:jc w:val="center"/>
                          <w:rPr>
                            <w:b/>
                            <w:bCs/>
                            <w:caps/>
                            <w:color w:val="4472C4" w:themeColor="accent1"/>
                            <w:sz w:val="20"/>
                            <w:szCs w:val="20"/>
                          </w:rPr>
                        </w:pPr>
                        <w:r w:rsidRPr="00484052">
                          <w:rPr>
                            <w:b/>
                            <w:bCs/>
                            <w:caps/>
                            <w:color w:val="4472C4" w:themeColor="accent1"/>
                            <w:sz w:val="20"/>
                            <w:szCs w:val="20"/>
                          </w:rPr>
                          <w:t>HELSA Frontline Employees</w:t>
                        </w:r>
                      </w:p>
                      <w:p w14:paraId="31565C82" w14:textId="1AC7E3C6" w:rsidR="00484052" w:rsidRPr="00484052" w:rsidRDefault="00484052" w:rsidP="00484052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</w:pPr>
                        <w:r w:rsidRPr="00484052">
                          <w:rPr>
                            <w:color w:val="4472C4" w:themeColor="accent1"/>
                            <w:sz w:val="20"/>
                            <w:szCs w:val="20"/>
                          </w:rPr>
                          <w:t>First responders, including emergency medical</w:t>
                        </w:r>
                        <w:r w:rsidR="007B3954">
                          <w:rPr>
                            <w:color w:val="4472C4" w:themeColor="accent1"/>
                            <w:sz w:val="20"/>
                            <w:szCs w:val="20"/>
                          </w:rPr>
                          <w:t xml:space="preserve"> </w:t>
                        </w:r>
                        <w:r w:rsidR="008C3D8B">
                          <w:rPr>
                            <w:color w:val="4472C4" w:themeColor="accent1"/>
                            <w:sz w:val="20"/>
                            <w:szCs w:val="20"/>
                          </w:rPr>
                          <w:t>service providers</w:t>
                        </w:r>
                        <w:r w:rsidRPr="00484052">
                          <w:rPr>
                            <w:color w:val="4472C4" w:themeColor="accent1"/>
                            <w:sz w:val="20"/>
                            <w:szCs w:val="20"/>
                          </w:rPr>
                          <w:t xml:space="preserve">, paramedics, law enforcement </w:t>
                        </w:r>
                        <w:r w:rsidR="008C3D8B">
                          <w:rPr>
                            <w:color w:val="4472C4" w:themeColor="accent1"/>
                            <w:sz w:val="20"/>
                            <w:szCs w:val="20"/>
                          </w:rPr>
                          <w:t>officers</w:t>
                        </w:r>
                        <w:r w:rsidRPr="00484052">
                          <w:rPr>
                            <w:color w:val="4472C4" w:themeColor="accent1"/>
                            <w:sz w:val="20"/>
                            <w:szCs w:val="20"/>
                          </w:rPr>
                          <w:t xml:space="preserve">, firefighters, </w:t>
                        </w:r>
                        <w:r w:rsidR="00FD255C">
                          <w:rPr>
                            <w:color w:val="4472C4" w:themeColor="accent1"/>
                            <w:sz w:val="20"/>
                            <w:szCs w:val="20"/>
                          </w:rPr>
                          <w:t xml:space="preserve"> and </w:t>
                        </w:r>
                        <w:r w:rsidRPr="00484052">
                          <w:rPr>
                            <w:color w:val="4472C4" w:themeColor="accent1"/>
                            <w:sz w:val="20"/>
                            <w:szCs w:val="20"/>
                          </w:rPr>
                          <w:t>ambulance drivers</w:t>
                        </w:r>
                      </w:p>
                      <w:p w14:paraId="1727FC99" w14:textId="46BF9AE9" w:rsidR="00484052" w:rsidRPr="00484052" w:rsidRDefault="00484052" w:rsidP="00484052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</w:pPr>
                        <w:r w:rsidRPr="00484052">
                          <w:rPr>
                            <w:color w:val="4472C4" w:themeColor="accent1"/>
                            <w:sz w:val="20"/>
                            <w:szCs w:val="20"/>
                          </w:rPr>
                          <w:t xml:space="preserve">Employees working at a hospital, health care facility, nursing </w:t>
                        </w:r>
                        <w:r w:rsidR="007B3954">
                          <w:rPr>
                            <w:color w:val="4472C4" w:themeColor="accent1"/>
                            <w:sz w:val="20"/>
                            <w:szCs w:val="20"/>
                          </w:rPr>
                          <w:t>home,</w:t>
                        </w:r>
                        <w:r w:rsidRPr="00484052">
                          <w:rPr>
                            <w:color w:val="4472C4" w:themeColor="accent1"/>
                            <w:sz w:val="20"/>
                            <w:szCs w:val="20"/>
                          </w:rPr>
                          <w:t xml:space="preserve"> </w:t>
                        </w:r>
                        <w:r w:rsidR="00F74DC1">
                          <w:rPr>
                            <w:color w:val="4472C4" w:themeColor="accent1"/>
                            <w:sz w:val="20"/>
                            <w:szCs w:val="20"/>
                          </w:rPr>
                          <w:t xml:space="preserve">or assisted living facility </w:t>
                        </w:r>
                      </w:p>
                      <w:p w14:paraId="330667B4" w14:textId="302C791C" w:rsidR="00484052" w:rsidRPr="00484052" w:rsidRDefault="00484052" w:rsidP="00484052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</w:pPr>
                        <w:r w:rsidRPr="00484052">
                          <w:rPr>
                            <w:color w:val="4472C4" w:themeColor="accent1"/>
                            <w:sz w:val="20"/>
                            <w:szCs w:val="20"/>
                          </w:rPr>
                          <w:t xml:space="preserve">Food processing, distribution, meatpacking, </w:t>
                        </w:r>
                        <w:r w:rsidR="009D489D">
                          <w:rPr>
                            <w:color w:val="4472C4" w:themeColor="accent1"/>
                            <w:sz w:val="20"/>
                            <w:szCs w:val="20"/>
                          </w:rPr>
                          <w:t xml:space="preserve">and </w:t>
                        </w:r>
                        <w:r w:rsidRPr="00484052">
                          <w:rPr>
                            <w:color w:val="4472C4" w:themeColor="accent1"/>
                            <w:sz w:val="20"/>
                            <w:szCs w:val="20"/>
                          </w:rPr>
                          <w:t>farm</w:t>
                        </w:r>
                        <w:r w:rsidR="00F74DC1">
                          <w:rPr>
                            <w:color w:val="4472C4" w:themeColor="accent1"/>
                            <w:sz w:val="20"/>
                            <w:szCs w:val="20"/>
                          </w:rPr>
                          <w:t xml:space="preserve"> </w:t>
                        </w:r>
                        <w:r w:rsidRPr="00484052">
                          <w:rPr>
                            <w:color w:val="4472C4" w:themeColor="accent1"/>
                            <w:sz w:val="20"/>
                            <w:szCs w:val="20"/>
                          </w:rPr>
                          <w:t>workers (including flo</w:t>
                        </w:r>
                        <w:r w:rsidR="00362646">
                          <w:rPr>
                            <w:color w:val="4472C4" w:themeColor="accent1"/>
                            <w:sz w:val="20"/>
                            <w:szCs w:val="20"/>
                          </w:rPr>
                          <w:t>ri</w:t>
                        </w:r>
                        <w:r w:rsidRPr="00484052">
                          <w:rPr>
                            <w:color w:val="4472C4" w:themeColor="accent1"/>
                            <w:sz w:val="20"/>
                            <w:szCs w:val="20"/>
                          </w:rPr>
                          <w:t xml:space="preserve">culture) </w:t>
                        </w:r>
                      </w:p>
                      <w:p w14:paraId="2108DDAE" w14:textId="54ED4172" w:rsidR="00484052" w:rsidRPr="00484052" w:rsidRDefault="00484052" w:rsidP="00484052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</w:pPr>
                        <w:r>
                          <w:rPr>
                            <w:color w:val="4472C4" w:themeColor="accent1"/>
                            <w:sz w:val="20"/>
                            <w:szCs w:val="20"/>
                          </w:rPr>
                          <w:t>M</w:t>
                        </w:r>
                        <w:r w:rsidRPr="00484052">
                          <w:rPr>
                            <w:color w:val="4472C4" w:themeColor="accent1"/>
                            <w:sz w:val="20"/>
                            <w:szCs w:val="20"/>
                          </w:rPr>
                          <w:t>aintenance, janitorial and food service workers at any facility treating patients</w:t>
                        </w:r>
                      </w:p>
                      <w:p w14:paraId="52075A1D" w14:textId="77777777" w:rsidR="00484052" w:rsidRPr="00484052" w:rsidRDefault="00484052" w:rsidP="00484052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</w:pPr>
                        <w:r>
                          <w:rPr>
                            <w:color w:val="4472C4" w:themeColor="accent1"/>
                            <w:sz w:val="20"/>
                            <w:szCs w:val="20"/>
                          </w:rPr>
                          <w:t>D</w:t>
                        </w:r>
                        <w:r w:rsidRPr="00484052">
                          <w:rPr>
                            <w:color w:val="4472C4" w:themeColor="accent1"/>
                            <w:sz w:val="20"/>
                            <w:szCs w:val="20"/>
                          </w:rPr>
                          <w:t>rivers and operators employed by a transit agency or public entity providing mass transportation to the general public</w:t>
                        </w:r>
                      </w:p>
                      <w:p w14:paraId="144CBC5E" w14:textId="77777777" w:rsidR="00484052" w:rsidRPr="00484052" w:rsidRDefault="00484052" w:rsidP="00484052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</w:pPr>
                        <w:r>
                          <w:rPr>
                            <w:color w:val="4472C4" w:themeColor="accent1"/>
                            <w:sz w:val="20"/>
                            <w:szCs w:val="20"/>
                          </w:rPr>
                          <w:t>D</w:t>
                        </w:r>
                        <w:r w:rsidRPr="00484052">
                          <w:rPr>
                            <w:color w:val="4472C4" w:themeColor="accent1"/>
                            <w:sz w:val="20"/>
                            <w:szCs w:val="20"/>
                          </w:rPr>
                          <w:t>aycare and childcare workers at licensed facilities</w:t>
                        </w:r>
                      </w:p>
                      <w:p w14:paraId="41C59BAE" w14:textId="41ED5DD7" w:rsidR="00484052" w:rsidRPr="00484052" w:rsidRDefault="00484052" w:rsidP="00484052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</w:pPr>
                        <w:r>
                          <w:rPr>
                            <w:color w:val="4472C4" w:themeColor="accent1"/>
                            <w:sz w:val="20"/>
                            <w:szCs w:val="20"/>
                          </w:rPr>
                          <w:t>W</w:t>
                        </w:r>
                        <w:r w:rsidRPr="00484052">
                          <w:rPr>
                            <w:color w:val="4472C4" w:themeColor="accent1"/>
                            <w:sz w:val="20"/>
                            <w:szCs w:val="20"/>
                          </w:rPr>
                          <w:t>orkers employed by a pharmacy, drug</w:t>
                        </w:r>
                        <w:r w:rsidR="009D489D">
                          <w:rPr>
                            <w:color w:val="4472C4" w:themeColor="accent1"/>
                            <w:sz w:val="20"/>
                            <w:szCs w:val="20"/>
                          </w:rPr>
                          <w:t xml:space="preserve">, </w:t>
                        </w:r>
                        <w:r w:rsidRPr="00484052">
                          <w:rPr>
                            <w:color w:val="4472C4" w:themeColor="accent1"/>
                            <w:sz w:val="20"/>
                            <w:szCs w:val="20"/>
                          </w:rPr>
                          <w:t>retail</w:t>
                        </w:r>
                        <w:r w:rsidR="009D489D">
                          <w:rPr>
                            <w:color w:val="4472C4" w:themeColor="accent1"/>
                            <w:sz w:val="20"/>
                            <w:szCs w:val="20"/>
                          </w:rPr>
                          <w:t>, or grocery</w:t>
                        </w:r>
                        <w:r w:rsidRPr="00484052">
                          <w:rPr>
                            <w:color w:val="4472C4" w:themeColor="accent1"/>
                            <w:sz w:val="20"/>
                            <w:szCs w:val="20"/>
                          </w:rPr>
                          <w:t xml:space="preserve"> store open to the public</w:t>
                        </w:r>
                      </w:p>
                      <w:p w14:paraId="58E42C10" w14:textId="4A35D46D" w:rsidR="00484052" w:rsidRPr="00484052" w:rsidRDefault="00484052" w:rsidP="00484052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</w:pPr>
                        <w:r>
                          <w:rPr>
                            <w:color w:val="4472C4" w:themeColor="accent1"/>
                            <w:sz w:val="20"/>
                            <w:szCs w:val="20"/>
                          </w:rPr>
                          <w:t>W</w:t>
                        </w:r>
                        <w:r w:rsidRPr="00484052">
                          <w:rPr>
                            <w:color w:val="4472C4" w:themeColor="accent1"/>
                            <w:sz w:val="20"/>
                            <w:szCs w:val="20"/>
                          </w:rPr>
                          <w:t>orkers in restaurants and hotels open to the public</w:t>
                        </w:r>
                      </w:p>
                      <w:p w14:paraId="0B1F2B11" w14:textId="70FCD748" w:rsidR="00484052" w:rsidRPr="00484052" w:rsidRDefault="00484052" w:rsidP="00484052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</w:pPr>
                        <w:r>
                          <w:rPr>
                            <w:color w:val="4472C4" w:themeColor="accent1"/>
                            <w:sz w:val="20"/>
                            <w:szCs w:val="20"/>
                          </w:rPr>
                          <w:t>H</w:t>
                        </w:r>
                        <w:r w:rsidRPr="00484052">
                          <w:rPr>
                            <w:color w:val="4472C4" w:themeColor="accent1"/>
                            <w:sz w:val="20"/>
                            <w:szCs w:val="20"/>
                          </w:rPr>
                          <w:t xml:space="preserve">ome care aides and home health aides </w:t>
                        </w:r>
                      </w:p>
                      <w:p w14:paraId="7AB41E67" w14:textId="77777777" w:rsidR="00484052" w:rsidRPr="00484052" w:rsidRDefault="00484052" w:rsidP="00484052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</w:pPr>
                        <w:r>
                          <w:rPr>
                            <w:color w:val="4472C4" w:themeColor="accent1"/>
                            <w:sz w:val="20"/>
                            <w:szCs w:val="20"/>
                          </w:rPr>
                          <w:t>C</w:t>
                        </w:r>
                        <w:r w:rsidRPr="00484052">
                          <w:rPr>
                            <w:color w:val="4472C4" w:themeColor="accent1"/>
                            <w:sz w:val="20"/>
                            <w:szCs w:val="20"/>
                          </w:rPr>
                          <w:t>orrectional officers</w:t>
                        </w:r>
                      </w:p>
                      <w:p w14:paraId="59FEFBAD" w14:textId="2CCC59D9" w:rsidR="00D90CFE" w:rsidRDefault="00E40CB4" w:rsidP="00D90CFE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</w:pPr>
                        <w:r>
                          <w:rPr>
                            <w:color w:val="4472C4" w:themeColor="accent1"/>
                            <w:sz w:val="20"/>
                            <w:szCs w:val="20"/>
                          </w:rPr>
                          <w:t xml:space="preserve">Educational </w:t>
                        </w:r>
                        <w:r w:rsidR="00484052" w:rsidRPr="00484052">
                          <w:rPr>
                            <w:color w:val="4472C4" w:themeColor="accent1"/>
                            <w:sz w:val="20"/>
                            <w:szCs w:val="20"/>
                          </w:rPr>
                          <w:t xml:space="preserve">employees </w:t>
                        </w:r>
                        <w:r>
                          <w:rPr>
                            <w:color w:val="4472C4" w:themeColor="accent1"/>
                            <w:sz w:val="20"/>
                            <w:szCs w:val="20"/>
                          </w:rPr>
                          <w:t xml:space="preserve">teaching </w:t>
                        </w:r>
                        <w:r w:rsidR="00484052" w:rsidRPr="00484052">
                          <w:rPr>
                            <w:color w:val="4472C4" w:themeColor="accent1"/>
                            <w:sz w:val="20"/>
                            <w:szCs w:val="20"/>
                          </w:rPr>
                          <w:t xml:space="preserve">classes in person </w:t>
                        </w:r>
                        <w:r>
                          <w:rPr>
                            <w:color w:val="4472C4" w:themeColor="accent1"/>
                            <w:sz w:val="20"/>
                            <w:szCs w:val="20"/>
                          </w:rPr>
                          <w:t xml:space="preserve">and </w:t>
                        </w:r>
                        <w:r w:rsidR="00484052" w:rsidRPr="00484052">
                          <w:rPr>
                            <w:color w:val="4472C4" w:themeColor="accent1"/>
                            <w:sz w:val="20"/>
                            <w:szCs w:val="20"/>
                          </w:rPr>
                          <w:t xml:space="preserve">on site </w:t>
                        </w:r>
                      </w:p>
                      <w:p w14:paraId="1A6B98A9" w14:textId="77777777" w:rsidR="00D90CFE" w:rsidRPr="00D90CFE" w:rsidRDefault="00D90CFE" w:rsidP="00D90CFE">
                        <w:p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sz w:val="24"/>
          <w:szCs w:val="24"/>
        </w:rPr>
        <w:t xml:space="preserve">Lowers the </w:t>
      </w:r>
      <w:r>
        <w:rPr>
          <w:b/>
          <w:bCs/>
          <w:sz w:val="24"/>
          <w:szCs w:val="24"/>
        </w:rPr>
        <w:t xml:space="preserve">eligibility </w:t>
      </w:r>
      <w:r w:rsidRPr="0087452C">
        <w:rPr>
          <w:b/>
          <w:bCs/>
          <w:sz w:val="24"/>
          <w:szCs w:val="24"/>
        </w:rPr>
        <w:t>threshold for paid family and medical leave</w:t>
      </w:r>
      <w:r>
        <w:rPr>
          <w:sz w:val="24"/>
          <w:szCs w:val="24"/>
        </w:rPr>
        <w:t xml:space="preserve"> when the qualifying period includes a public health emergency.</w:t>
      </w:r>
    </w:p>
    <w:p w14:paraId="4FE22C93" w14:textId="560D1A30" w:rsidR="00962DD8" w:rsidRDefault="00962DD8" w:rsidP="00F9063B">
      <w:pPr>
        <w:pStyle w:val="ListParagraph"/>
        <w:numPr>
          <w:ilvl w:val="0"/>
          <w:numId w:val="3"/>
        </w:numPr>
        <w:spacing w:after="120"/>
        <w:ind w:left="900"/>
        <w:contextualSpacing w:val="0"/>
        <w:rPr>
          <w:sz w:val="24"/>
          <w:szCs w:val="24"/>
        </w:rPr>
      </w:pPr>
      <w:r>
        <w:rPr>
          <w:sz w:val="24"/>
          <w:szCs w:val="24"/>
        </w:rPr>
        <w:t>Requires every employer</w:t>
      </w:r>
      <w:r w:rsidR="00740CE6">
        <w:rPr>
          <w:sz w:val="24"/>
          <w:szCs w:val="24"/>
        </w:rPr>
        <w:t>,</w:t>
      </w:r>
      <w:r>
        <w:rPr>
          <w:sz w:val="24"/>
          <w:szCs w:val="24"/>
        </w:rPr>
        <w:t xml:space="preserve"> of "</w:t>
      </w:r>
      <w:r w:rsidRPr="00EA7BAC">
        <w:rPr>
          <w:b/>
          <w:bCs/>
          <w:color w:val="4472C4" w:themeColor="accent1"/>
          <w:sz w:val="24"/>
          <w:szCs w:val="24"/>
        </w:rPr>
        <w:t>HELSA Frontline Employees</w:t>
      </w:r>
      <w:r>
        <w:rPr>
          <w:sz w:val="24"/>
          <w:szCs w:val="24"/>
        </w:rPr>
        <w:t xml:space="preserve">" who earn </w:t>
      </w:r>
      <w:r w:rsidR="00F0413B">
        <w:rPr>
          <w:sz w:val="24"/>
          <w:szCs w:val="24"/>
        </w:rPr>
        <w:t xml:space="preserve">up to $1.00 over </w:t>
      </w:r>
      <w:r>
        <w:rPr>
          <w:sz w:val="24"/>
          <w:szCs w:val="24"/>
        </w:rPr>
        <w:t>the legal minimum wage</w:t>
      </w:r>
      <w:r w:rsidR="00740CE6">
        <w:rPr>
          <w:sz w:val="24"/>
          <w:szCs w:val="24"/>
        </w:rPr>
        <w:t>,</w:t>
      </w:r>
      <w:r>
        <w:rPr>
          <w:sz w:val="24"/>
          <w:szCs w:val="24"/>
        </w:rPr>
        <w:t xml:space="preserve"> to provide </w:t>
      </w:r>
      <w:r>
        <w:rPr>
          <w:b/>
          <w:bCs/>
          <w:sz w:val="24"/>
          <w:szCs w:val="24"/>
        </w:rPr>
        <w:t>health emergency pay</w:t>
      </w:r>
      <w:r>
        <w:rPr>
          <w:sz w:val="24"/>
          <w:szCs w:val="24"/>
        </w:rPr>
        <w:t xml:space="preserve"> </w:t>
      </w:r>
      <w:r w:rsidR="00F0413B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an additional 25% of the state minimum wage for each hour worked. </w:t>
      </w:r>
    </w:p>
    <w:p w14:paraId="485545CC" w14:textId="19A7FEF0" w:rsidR="000B065A" w:rsidRPr="00E218C6" w:rsidRDefault="00114411" w:rsidP="00A47517">
      <w:pPr>
        <w:pStyle w:val="ListParagraph"/>
        <w:numPr>
          <w:ilvl w:val="0"/>
          <w:numId w:val="3"/>
        </w:numPr>
        <w:spacing w:after="120"/>
        <w:ind w:left="900"/>
        <w:contextualSpacing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Requires every employer to provide additional </w:t>
      </w:r>
      <w:r>
        <w:rPr>
          <w:b/>
          <w:bCs/>
          <w:sz w:val="24"/>
          <w:szCs w:val="24"/>
        </w:rPr>
        <w:t>paid sick leave</w:t>
      </w:r>
      <w:r>
        <w:rPr>
          <w:sz w:val="24"/>
          <w:szCs w:val="24"/>
        </w:rPr>
        <w:t xml:space="preserve"> when an employee is exposed or infected and unable to work or telework. </w:t>
      </w:r>
      <w:r w:rsidRPr="00962DD8">
        <w:rPr>
          <w:sz w:val="24"/>
          <w:szCs w:val="24"/>
        </w:rPr>
        <w:t>Full time employees become eligible for 80 additional hours of paid sick leave</w:t>
      </w:r>
      <w:r w:rsidR="00A47517">
        <w:rPr>
          <w:sz w:val="24"/>
          <w:szCs w:val="24"/>
        </w:rPr>
        <w:t xml:space="preserve"> (</w:t>
      </w:r>
      <w:r w:rsidRPr="00962DD8">
        <w:rPr>
          <w:sz w:val="24"/>
          <w:szCs w:val="24"/>
        </w:rPr>
        <w:t>pro-rated for part time employees</w:t>
      </w:r>
      <w:r w:rsidR="00A47517">
        <w:rPr>
          <w:sz w:val="24"/>
          <w:szCs w:val="24"/>
        </w:rPr>
        <w:t>)</w:t>
      </w:r>
      <w:r w:rsidRPr="00962DD8">
        <w:rPr>
          <w:sz w:val="24"/>
          <w:szCs w:val="24"/>
        </w:rPr>
        <w:t xml:space="preserve">. Provides a </w:t>
      </w:r>
      <w:r w:rsidR="00D3741A" w:rsidRPr="00962DD8">
        <w:rPr>
          <w:sz w:val="24"/>
          <w:szCs w:val="24"/>
        </w:rPr>
        <w:t>dollar</w:t>
      </w:r>
      <w:r w:rsidR="00D3741A">
        <w:rPr>
          <w:sz w:val="24"/>
          <w:szCs w:val="24"/>
        </w:rPr>
        <w:t>-</w:t>
      </w:r>
      <w:r w:rsidR="00D3741A" w:rsidRPr="00962DD8">
        <w:rPr>
          <w:sz w:val="24"/>
          <w:szCs w:val="24"/>
        </w:rPr>
        <w:t>to</w:t>
      </w:r>
      <w:r w:rsidR="00D3741A">
        <w:rPr>
          <w:sz w:val="24"/>
          <w:szCs w:val="24"/>
        </w:rPr>
        <w:t>-</w:t>
      </w:r>
      <w:r w:rsidRPr="00962DD8">
        <w:rPr>
          <w:sz w:val="24"/>
          <w:szCs w:val="24"/>
        </w:rPr>
        <w:t xml:space="preserve">dollar credit towards </w:t>
      </w:r>
      <w:r w:rsidR="006C3066" w:rsidRPr="00962DD8">
        <w:rPr>
          <w:sz w:val="24"/>
          <w:szCs w:val="24"/>
        </w:rPr>
        <w:t xml:space="preserve">state </w:t>
      </w:r>
      <w:r w:rsidRPr="00962DD8">
        <w:rPr>
          <w:sz w:val="24"/>
          <w:szCs w:val="24"/>
        </w:rPr>
        <w:t>B&amp;O tax for any dollars paid as leave under this provision</w:t>
      </w:r>
      <w:r w:rsidR="00A47517">
        <w:rPr>
          <w:sz w:val="24"/>
          <w:szCs w:val="24"/>
        </w:rPr>
        <w:t xml:space="preserve"> if there is no federal assistance for similar leave</w:t>
      </w:r>
      <w:r w:rsidRPr="00962DD8">
        <w:rPr>
          <w:sz w:val="24"/>
          <w:szCs w:val="24"/>
        </w:rPr>
        <w:t>.</w:t>
      </w:r>
    </w:p>
    <w:p w14:paraId="5CEBFEE6" w14:textId="0ACE50B1" w:rsidR="00E218C6" w:rsidRPr="0087452C" w:rsidRDefault="00E218C6" w:rsidP="00E218C6">
      <w:pPr>
        <w:pStyle w:val="ListParagraph"/>
        <w:numPr>
          <w:ilvl w:val="0"/>
          <w:numId w:val="3"/>
        </w:numPr>
        <w:spacing w:after="120"/>
        <w:ind w:left="900"/>
        <w:contextualSpacing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Requires every employer with 50 or more employees to provide employer-paid </w:t>
      </w:r>
      <w:r w:rsidRPr="00B95BA9">
        <w:rPr>
          <w:b/>
          <w:bCs/>
          <w:sz w:val="24"/>
          <w:szCs w:val="24"/>
        </w:rPr>
        <w:t>childcare leave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when schools and childcare centers are closed. Provides a dollar-to-dollar credit towards state B&amp;O tax for any dollars paid as leave under this provision if there is no federal assistance for similar leave.</w:t>
      </w:r>
    </w:p>
    <w:p w14:paraId="27FA3B3E" w14:textId="45BF820E" w:rsidR="0087452C" w:rsidRPr="0087452C" w:rsidRDefault="0087452C" w:rsidP="0087452C">
      <w:pPr>
        <w:tabs>
          <w:tab w:val="left" w:pos="1687"/>
        </w:tabs>
      </w:pPr>
      <w:r>
        <w:tab/>
      </w:r>
    </w:p>
    <w:sectPr w:rsidR="0087452C" w:rsidRPr="0087452C" w:rsidSect="00F9063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C1EB9" w14:textId="77777777" w:rsidR="004F0A49" w:rsidRDefault="004F0A49" w:rsidP="00E0743B">
      <w:pPr>
        <w:spacing w:after="0" w:line="240" w:lineRule="auto"/>
      </w:pPr>
      <w:r>
        <w:separator/>
      </w:r>
    </w:p>
  </w:endnote>
  <w:endnote w:type="continuationSeparator" w:id="0">
    <w:p w14:paraId="46712B67" w14:textId="77777777" w:rsidR="004F0A49" w:rsidRDefault="004F0A49" w:rsidP="00E07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B9FC5" w14:textId="7E9A48B3" w:rsidR="00E0743B" w:rsidRPr="00E0743B" w:rsidRDefault="00E0743B">
    <w:pPr>
      <w:pStyle w:val="Footer"/>
      <w:rPr>
        <w:i/>
        <w:iCs/>
        <w:sz w:val="18"/>
        <w:szCs w:val="18"/>
      </w:rPr>
    </w:pPr>
    <w:r w:rsidRPr="00E0743B">
      <w:rPr>
        <w:i/>
        <w:iCs/>
        <w:sz w:val="18"/>
        <w:szCs w:val="18"/>
      </w:rPr>
      <w:t xml:space="preserve">Last updated </w:t>
    </w:r>
    <w:r w:rsidR="00D90CFE">
      <w:rPr>
        <w:i/>
        <w:iCs/>
        <w:sz w:val="18"/>
        <w:szCs w:val="18"/>
      </w:rPr>
      <w:t>November 2</w:t>
    </w:r>
    <w:r w:rsidRPr="00E0743B">
      <w:rPr>
        <w:i/>
        <w:iCs/>
        <w:sz w:val="18"/>
        <w:szCs w:val="18"/>
      </w:rP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E4BD7" w14:textId="77777777" w:rsidR="004F0A49" w:rsidRDefault="004F0A49" w:rsidP="00E0743B">
      <w:pPr>
        <w:spacing w:after="0" w:line="240" w:lineRule="auto"/>
      </w:pPr>
      <w:r>
        <w:separator/>
      </w:r>
    </w:p>
  </w:footnote>
  <w:footnote w:type="continuationSeparator" w:id="0">
    <w:p w14:paraId="427A3C67" w14:textId="77777777" w:rsidR="004F0A49" w:rsidRDefault="004F0A49" w:rsidP="00E07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A5121"/>
    <w:multiLevelType w:val="hybridMultilevel"/>
    <w:tmpl w:val="2B304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D632ED"/>
    <w:multiLevelType w:val="hybridMultilevel"/>
    <w:tmpl w:val="CCAEB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76233"/>
    <w:multiLevelType w:val="hybridMultilevel"/>
    <w:tmpl w:val="3A8EA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74D9E"/>
    <w:multiLevelType w:val="hybridMultilevel"/>
    <w:tmpl w:val="E2382A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3AE"/>
    <w:rsid w:val="000B065A"/>
    <w:rsid w:val="00114411"/>
    <w:rsid w:val="001A15BD"/>
    <w:rsid w:val="001F6080"/>
    <w:rsid w:val="0022505C"/>
    <w:rsid w:val="00257128"/>
    <w:rsid w:val="002642CF"/>
    <w:rsid w:val="00362646"/>
    <w:rsid w:val="00466233"/>
    <w:rsid w:val="00484052"/>
    <w:rsid w:val="004957B2"/>
    <w:rsid w:val="004A1D0D"/>
    <w:rsid w:val="004F0A49"/>
    <w:rsid w:val="005C6382"/>
    <w:rsid w:val="006362A6"/>
    <w:rsid w:val="00667DDC"/>
    <w:rsid w:val="0068153B"/>
    <w:rsid w:val="00685F27"/>
    <w:rsid w:val="006C3066"/>
    <w:rsid w:val="006F5D08"/>
    <w:rsid w:val="007012F6"/>
    <w:rsid w:val="00712C26"/>
    <w:rsid w:val="00727384"/>
    <w:rsid w:val="00740CE6"/>
    <w:rsid w:val="007B3954"/>
    <w:rsid w:val="007C0925"/>
    <w:rsid w:val="008626B0"/>
    <w:rsid w:val="0087452C"/>
    <w:rsid w:val="00884EDC"/>
    <w:rsid w:val="008B00E5"/>
    <w:rsid w:val="008C3D8B"/>
    <w:rsid w:val="008C54BB"/>
    <w:rsid w:val="008E7A51"/>
    <w:rsid w:val="009243AE"/>
    <w:rsid w:val="00962DD8"/>
    <w:rsid w:val="009754EE"/>
    <w:rsid w:val="00975C31"/>
    <w:rsid w:val="009928F5"/>
    <w:rsid w:val="009D489D"/>
    <w:rsid w:val="00A35A7D"/>
    <w:rsid w:val="00A47517"/>
    <w:rsid w:val="00AC17A9"/>
    <w:rsid w:val="00B61503"/>
    <w:rsid w:val="00B95BA9"/>
    <w:rsid w:val="00BF3724"/>
    <w:rsid w:val="00C14A18"/>
    <w:rsid w:val="00C650C9"/>
    <w:rsid w:val="00C87A7C"/>
    <w:rsid w:val="00D13E80"/>
    <w:rsid w:val="00D21113"/>
    <w:rsid w:val="00D23C59"/>
    <w:rsid w:val="00D3741A"/>
    <w:rsid w:val="00D56E79"/>
    <w:rsid w:val="00D90CFE"/>
    <w:rsid w:val="00D95DE1"/>
    <w:rsid w:val="00DE5345"/>
    <w:rsid w:val="00E0743B"/>
    <w:rsid w:val="00E218C6"/>
    <w:rsid w:val="00E40CB4"/>
    <w:rsid w:val="00E53987"/>
    <w:rsid w:val="00E80EB3"/>
    <w:rsid w:val="00EA372D"/>
    <w:rsid w:val="00EA6246"/>
    <w:rsid w:val="00EA7BAC"/>
    <w:rsid w:val="00EC15C5"/>
    <w:rsid w:val="00F0413B"/>
    <w:rsid w:val="00F408BB"/>
    <w:rsid w:val="00F74DC1"/>
    <w:rsid w:val="00F9063B"/>
    <w:rsid w:val="00FD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8DC8E"/>
  <w15:chartTrackingRefBased/>
  <w15:docId w15:val="{A29FBCFD-5706-4C43-839C-42C13FF1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3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4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7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43B"/>
  </w:style>
  <w:style w:type="paragraph" w:styleId="Footer">
    <w:name w:val="footer"/>
    <w:basedOn w:val="Normal"/>
    <w:link w:val="FooterChar"/>
    <w:uiPriority w:val="99"/>
    <w:unhideWhenUsed/>
    <w:rsid w:val="00E07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Keiser, Sen. Karen</cp:lastModifiedBy>
  <cp:revision>2</cp:revision>
  <cp:lastPrinted>2020-10-20T20:16:00Z</cp:lastPrinted>
  <dcterms:created xsi:type="dcterms:W3CDTF">2020-11-03T17:16:00Z</dcterms:created>
  <dcterms:modified xsi:type="dcterms:W3CDTF">2020-11-03T17:16:00Z</dcterms:modified>
</cp:coreProperties>
</file>